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223F" w14:textId="1C08548C" w:rsidR="00713B45" w:rsidRPr="00713B45" w:rsidRDefault="00713B45" w:rsidP="00713B45">
      <w:pPr>
        <w:pBdr>
          <w:bottom w:val="single" w:sz="4" w:space="1" w:color="auto"/>
        </w:pBdr>
        <w:spacing w:after="0"/>
        <w:rPr>
          <w:rFonts w:cstheme="minorHAnsi"/>
          <w:b/>
          <w:bCs/>
          <w:sz w:val="24"/>
          <w:szCs w:val="24"/>
        </w:rPr>
      </w:pPr>
      <w:r w:rsidRPr="00713B45">
        <w:rPr>
          <w:rFonts w:cstheme="minorHAnsi"/>
          <w:b/>
          <w:bCs/>
          <w:sz w:val="24"/>
          <w:szCs w:val="24"/>
        </w:rPr>
        <w:t>Sanierung Campus Wuppertal; VE</w:t>
      </w:r>
      <w:r w:rsidR="00F33530">
        <w:rPr>
          <w:rFonts w:cstheme="minorHAnsi"/>
          <w:b/>
          <w:bCs/>
          <w:sz w:val="24"/>
          <w:szCs w:val="24"/>
        </w:rPr>
        <w:t>40</w:t>
      </w:r>
      <w:r w:rsidR="009C7C01">
        <w:rPr>
          <w:rFonts w:cstheme="minorHAnsi"/>
          <w:b/>
          <w:bCs/>
          <w:sz w:val="24"/>
          <w:szCs w:val="24"/>
        </w:rPr>
        <w:t>5</w:t>
      </w:r>
      <w:r w:rsidR="000C660C">
        <w:rPr>
          <w:rFonts w:cstheme="minorHAnsi"/>
          <w:b/>
          <w:bCs/>
          <w:sz w:val="24"/>
          <w:szCs w:val="24"/>
        </w:rPr>
        <w:t xml:space="preserve"> </w:t>
      </w:r>
      <w:r w:rsidR="009C7C01" w:rsidRPr="009C7C01">
        <w:rPr>
          <w:rFonts w:cstheme="minorHAnsi"/>
          <w:b/>
          <w:bCs/>
          <w:sz w:val="24"/>
          <w:szCs w:val="24"/>
        </w:rPr>
        <w:t>Starkstrom + Schwachstrom + MSR</w:t>
      </w:r>
    </w:p>
    <w:p w14:paraId="13DE3F2F" w14:textId="683BE1E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518C35E6" w14:textId="77777777" w:rsidR="009C7C01" w:rsidRDefault="00392CBD" w:rsidP="009C7C01">
      <w:pPr>
        <w:jc w:val="both"/>
      </w:pPr>
      <w:r>
        <w:t>Gem. Ziff. 5.1.9 der Auftragsbekanntmachung sind</w:t>
      </w:r>
      <w:r w:rsidR="007C122A" w:rsidRPr="00DE3576">
        <w:t xml:space="preserve"> für den Zeitraum der letzten </w:t>
      </w:r>
      <w:r w:rsidR="00FD26E3">
        <w:t>fünf</w:t>
      </w:r>
      <w:r w:rsidR="007C122A" w:rsidRPr="00DE3576">
        <w:t xml:space="preserve"> </w:t>
      </w:r>
      <w:r w:rsidR="007C122A" w:rsidRPr="001B00E7">
        <w:t>Kalenderjahre</w:t>
      </w:r>
      <w:r w:rsidR="007C122A" w:rsidRPr="00F33530">
        <w:rPr>
          <w:u w:val="single"/>
        </w:rPr>
        <w:t xml:space="preserve"> </w:t>
      </w:r>
      <w:r w:rsidR="00F33530" w:rsidRPr="00F33530">
        <w:rPr>
          <w:u w:val="single"/>
        </w:rPr>
        <w:t>mindestens zwei</w:t>
      </w:r>
      <w:r w:rsidR="00F33530">
        <w:t xml:space="preserve"> Referenzaufträge über im eigenen Betrieb oder mit Nachunternehmern erbrachte Leistungen nachzuweisen, die </w:t>
      </w:r>
      <w:r w:rsidR="009C7C01">
        <w:t xml:space="preserve">kumulativ folgende Anforderungen für nachstehende Kostengruppen nach DIN 276 erfüllen: </w:t>
      </w:r>
    </w:p>
    <w:p w14:paraId="5A51B851" w14:textId="77777777" w:rsidR="009C7C01" w:rsidRDefault="009C7C01" w:rsidP="009C7C01">
      <w:pPr>
        <w:pStyle w:val="Listenabsatz"/>
        <w:numPr>
          <w:ilvl w:val="0"/>
          <w:numId w:val="4"/>
        </w:numPr>
        <w:ind w:hanging="436"/>
        <w:jc w:val="both"/>
      </w:pPr>
      <w:r>
        <w:t xml:space="preserve">KG 440: </w:t>
      </w:r>
    </w:p>
    <w:p w14:paraId="7B82E03B" w14:textId="1C64DE2B" w:rsidR="009C7C01" w:rsidRDefault="009C7C01" w:rsidP="009C7C01">
      <w:pPr>
        <w:pStyle w:val="Listenabsatz"/>
        <w:ind w:left="1134" w:hanging="414"/>
        <w:jc w:val="both"/>
      </w:pPr>
      <w:r>
        <w:t xml:space="preserve">aa) </w:t>
      </w:r>
      <w:r>
        <w:tab/>
        <w:t xml:space="preserve">Auftragswert von mind. 7,0 Mio. EUR (netto), </w:t>
      </w:r>
    </w:p>
    <w:p w14:paraId="4EA9DFB9" w14:textId="1A93AFD1" w:rsidR="009C7C01" w:rsidRDefault="009C7C01" w:rsidP="009C7C01">
      <w:pPr>
        <w:pStyle w:val="Listenabsatz"/>
        <w:ind w:left="1134" w:hanging="414"/>
        <w:jc w:val="both"/>
      </w:pPr>
      <w:r>
        <w:t xml:space="preserve">bb) </w:t>
      </w:r>
      <w:r>
        <w:tab/>
        <w:t xml:space="preserve">Installation einer Sicherheitsbeleuchtung nach DIN EN 1838 / VDE 0108-100 mit Zentralbatterieanlage, </w:t>
      </w:r>
    </w:p>
    <w:p w14:paraId="13CE57C0" w14:textId="0B392E4D" w:rsidR="009C7C01" w:rsidRDefault="009C7C01" w:rsidP="009C7C01">
      <w:pPr>
        <w:pStyle w:val="Listenabsatz"/>
        <w:ind w:left="1134" w:hanging="414"/>
        <w:jc w:val="both"/>
      </w:pPr>
      <w:r>
        <w:t xml:space="preserve">cc) </w:t>
      </w:r>
      <w:r>
        <w:tab/>
        <w:t xml:space="preserve">Installation einer Mittelspannungsanlage und Trafo: </w:t>
      </w:r>
    </w:p>
    <w:p w14:paraId="6FF4A8BC" w14:textId="77777777" w:rsidR="009C7C01" w:rsidRDefault="009C7C01" w:rsidP="009C7C01">
      <w:pPr>
        <w:pStyle w:val="Listenabsatz"/>
        <w:ind w:left="1134"/>
        <w:jc w:val="both"/>
      </w:pPr>
      <w:r>
        <w:t xml:space="preserve">- Mittelspannungsanlage &gt;10kV, </w:t>
      </w:r>
    </w:p>
    <w:p w14:paraId="3AA6CD23" w14:textId="2B40183A" w:rsidR="009C7C01" w:rsidRDefault="009C7C01" w:rsidP="009C7C01">
      <w:pPr>
        <w:pStyle w:val="Listenabsatz"/>
        <w:ind w:left="1134"/>
        <w:jc w:val="both"/>
      </w:pPr>
      <w:r>
        <w:t xml:space="preserve">- Transformatoren &gt;1.000kVA; </w:t>
      </w:r>
    </w:p>
    <w:p w14:paraId="4380FE2F" w14:textId="77777777" w:rsidR="009C7C01" w:rsidRDefault="009C7C01" w:rsidP="009C7C01">
      <w:pPr>
        <w:pStyle w:val="Listenabsatz"/>
        <w:jc w:val="both"/>
      </w:pPr>
    </w:p>
    <w:p w14:paraId="6A47FF1F" w14:textId="6713374E" w:rsidR="009C7C01" w:rsidRDefault="009C7C01" w:rsidP="009C7C01">
      <w:pPr>
        <w:pStyle w:val="Listenabsatz"/>
        <w:numPr>
          <w:ilvl w:val="0"/>
          <w:numId w:val="4"/>
        </w:numPr>
        <w:jc w:val="both"/>
      </w:pPr>
      <w:r>
        <w:t xml:space="preserve">KG 450: </w:t>
      </w:r>
    </w:p>
    <w:p w14:paraId="6B6AF1B7" w14:textId="4ED907A2" w:rsidR="009C7C01" w:rsidRDefault="009C7C01" w:rsidP="00BE77E2">
      <w:pPr>
        <w:pStyle w:val="Listenabsatz"/>
        <w:spacing w:after="0"/>
        <w:ind w:left="1134" w:hanging="414"/>
        <w:contextualSpacing w:val="0"/>
        <w:jc w:val="both"/>
      </w:pPr>
      <w:r>
        <w:t xml:space="preserve">aa) </w:t>
      </w:r>
      <w:r>
        <w:tab/>
        <w:t>Auftragswert von mind. 4,0 Mio. EUR (netto),</w:t>
      </w:r>
    </w:p>
    <w:p w14:paraId="47D8E87F" w14:textId="3E6F5E07" w:rsidR="009C7C01" w:rsidRDefault="009C7C01" w:rsidP="00BE77E2">
      <w:pPr>
        <w:spacing w:after="0"/>
        <w:ind w:left="1134" w:hanging="425"/>
        <w:jc w:val="both"/>
      </w:pPr>
      <w:r>
        <w:t xml:space="preserve">bb) </w:t>
      </w:r>
      <w:r w:rsidR="00BE77E2">
        <w:tab/>
      </w:r>
      <w:r>
        <w:t xml:space="preserve">Installation eines IT-Übertragungsnetzes, welche die folgende Leistungsumfänge enthält: </w:t>
      </w:r>
    </w:p>
    <w:p w14:paraId="55952F8F" w14:textId="77777777" w:rsidR="009C7C01" w:rsidRDefault="009C7C01" w:rsidP="009C7C01">
      <w:pPr>
        <w:spacing w:after="0"/>
        <w:ind w:left="1134"/>
        <w:jc w:val="both"/>
      </w:pPr>
      <w:r>
        <w:t xml:space="preserve">- strukturierte IT-/Netzwerkverkabelung, </w:t>
      </w:r>
    </w:p>
    <w:p w14:paraId="35B41544" w14:textId="6388F272" w:rsidR="009C7C01" w:rsidRDefault="009C7C01" w:rsidP="00BE77E2">
      <w:pPr>
        <w:spacing w:after="0"/>
        <w:ind w:left="1134"/>
        <w:jc w:val="both"/>
      </w:pPr>
      <w:r>
        <w:t>- LWL-Verkabelung, - Dämpfungsmessungen,</w:t>
      </w:r>
    </w:p>
    <w:p w14:paraId="380A3B06" w14:textId="517714C7" w:rsidR="009C7C01" w:rsidRDefault="009C7C01" w:rsidP="00BE77E2">
      <w:pPr>
        <w:ind w:left="1134" w:hanging="425"/>
        <w:jc w:val="both"/>
      </w:pPr>
      <w:r>
        <w:t xml:space="preserve">cc) </w:t>
      </w:r>
      <w:r w:rsidR="00BE77E2">
        <w:tab/>
      </w:r>
      <w:r>
        <w:t xml:space="preserve">Installation einer Brandmeldeanlage gemäß DIN 14675; </w:t>
      </w:r>
    </w:p>
    <w:p w14:paraId="0B0236FA" w14:textId="6F03D149" w:rsidR="009C7C01" w:rsidRDefault="009C7C01" w:rsidP="009C7C01">
      <w:pPr>
        <w:pStyle w:val="Listenabsatz"/>
        <w:numPr>
          <w:ilvl w:val="0"/>
          <w:numId w:val="4"/>
        </w:numPr>
        <w:jc w:val="both"/>
      </w:pPr>
      <w:r>
        <w:t xml:space="preserve">KG480: </w:t>
      </w:r>
    </w:p>
    <w:p w14:paraId="1CD1F640" w14:textId="388DA889" w:rsidR="009C7C01" w:rsidRDefault="009C7C01" w:rsidP="00BE77E2">
      <w:pPr>
        <w:pStyle w:val="Listenabsatz"/>
        <w:ind w:left="1134" w:hanging="414"/>
        <w:jc w:val="both"/>
      </w:pPr>
      <w:r>
        <w:t xml:space="preserve">aa) </w:t>
      </w:r>
      <w:r w:rsidR="00BE77E2">
        <w:tab/>
      </w:r>
      <w:r>
        <w:t xml:space="preserve">Auftragswert mind. 4 Mio. EUR (netto), </w:t>
      </w:r>
    </w:p>
    <w:p w14:paraId="1397A9B9" w14:textId="13FCCB28" w:rsidR="00172070" w:rsidRDefault="009C7C01" w:rsidP="00BE77E2">
      <w:pPr>
        <w:pStyle w:val="Listenabsatz"/>
        <w:ind w:left="1134" w:hanging="414"/>
        <w:jc w:val="both"/>
      </w:pPr>
      <w:r>
        <w:t xml:space="preserve">bb) </w:t>
      </w:r>
      <w:r w:rsidR="00BE77E2">
        <w:tab/>
      </w:r>
      <w:r>
        <w:t>Programmierung und Inbetriebnahme eines modularen, flexiblen und gewerkeübergreifenden Steuerungs- und Automatisierungssystems mit Integration in ein übergeordnetes System (z. B. Leittechnik, GLT, BACnet-Gebäudeautomation, Visualisierung).</w:t>
      </w:r>
    </w:p>
    <w:p w14:paraId="487A7706" w14:textId="77777777" w:rsidR="008A4784" w:rsidRDefault="008A4784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5A852E37" w14:textId="7C46C395" w:rsidR="007C122A" w:rsidRPr="00392CBD" w:rsidRDefault="00F33530" w:rsidP="002432E0">
      <w:pPr>
        <w:jc w:val="both"/>
        <w:rPr>
          <w:b/>
          <w:bCs/>
        </w:rPr>
      </w:pPr>
      <w:r>
        <w:rPr>
          <w:b/>
          <w:bCs/>
        </w:rPr>
        <w:t xml:space="preserve">Bitte beachten Sie auch die weiteren Anforderungen an den Eignungsnachweis gem. Ziff. 5.1.9 der Auftragsbekanntmachung bzw. </w:t>
      </w:r>
      <w:r w:rsidR="001B00E7">
        <w:rPr>
          <w:b/>
          <w:bCs/>
        </w:rPr>
        <w:t xml:space="preserve">gem. </w:t>
      </w:r>
      <w:r>
        <w:rPr>
          <w:b/>
          <w:bCs/>
        </w:rPr>
        <w:t>Fragebogen zu Eignungskriterien.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lastRenderedPageBreak/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3F3BEC48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3B4D9B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AC14847" w14:textId="272FF728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FA9" w14:textId="3B746A0A" w:rsidR="00F33530" w:rsidRPr="00F33530" w:rsidRDefault="00392CBD" w:rsidP="00E73B5D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438FA" w:rsidRPr="001438FA">
              <w:rPr>
                <w:rFonts w:cs="Arial"/>
              </w:rPr>
              <w:t xml:space="preserve">Ausführung von </w:t>
            </w:r>
            <w:r w:rsidR="00BE77E2">
              <w:rPr>
                <w:rFonts w:cs="Arial"/>
              </w:rPr>
              <w:t xml:space="preserve">Leistungen der KG440 nach DIN276, einschl. </w:t>
            </w:r>
            <w:r w:rsidR="00BE77E2" w:rsidRPr="00BE77E2">
              <w:rPr>
                <w:rFonts w:cs="Arial"/>
              </w:rPr>
              <w:t>Installation einer Sicherheitsbeleuchtung nach DIN EN 1838 / VDE 0108-100 mit Zentralbatterieanlage</w:t>
            </w:r>
            <w:r w:rsidR="00BE77E2">
              <w:rPr>
                <w:rFonts w:cs="Arial"/>
              </w:rPr>
              <w:t xml:space="preserve"> sowie</w:t>
            </w:r>
            <w:r w:rsidR="00BE77E2">
              <w:t xml:space="preserve"> </w:t>
            </w:r>
            <w:r w:rsidR="00BE77E2" w:rsidRPr="00BE77E2">
              <w:rPr>
                <w:rFonts w:cs="Arial"/>
              </w:rPr>
              <w:t xml:space="preserve">Installation einer Mittelspannungsanlage &gt;10kV sowie </w:t>
            </w:r>
            <w:r w:rsidR="00BE77E2">
              <w:rPr>
                <w:rFonts w:cs="Arial"/>
              </w:rPr>
              <w:t xml:space="preserve">von </w:t>
            </w:r>
            <w:r w:rsidR="00BE77E2" w:rsidRPr="00BE77E2">
              <w:rPr>
                <w:rFonts w:cs="Arial"/>
              </w:rPr>
              <w:t>Transformatoren &gt;1.000kVA</w:t>
            </w:r>
            <w:r w:rsidR="00BE77E2">
              <w:rPr>
                <w:rFonts w:cs="Arial"/>
              </w:rPr>
              <w:t xml:space="preserve"> mit einem Auftragswert von mind. 7,00 Mio. € netto.</w:t>
            </w:r>
          </w:p>
          <w:p w14:paraId="38C0C75D" w14:textId="5BD51EC8" w:rsidR="00FD26E3" w:rsidRPr="00BE77E2" w:rsidRDefault="00F33530" w:rsidP="00BE77E2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BE77E2" w:rsidRPr="00BE77E2">
              <w:rPr>
                <w:rFonts w:cs="Arial"/>
              </w:rPr>
              <w:t>Ausführung von Leistungen der KG450 nach DIN276, einschl. Installation eines IT-Übertragungsnetzes mit strukturierter IT-/Netzwerkverkabelung, LWL-Verkabelung und Dämpfungsmessungen mit einem mit einem Auftragswert von mind. 4,00 Mio. € netto.</w:t>
            </w:r>
          </w:p>
          <w:p w14:paraId="3FBB9D93" w14:textId="2E68029D" w:rsidR="001438FA" w:rsidRPr="00BE77E2" w:rsidRDefault="00392CBD" w:rsidP="00BE77E2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BE77E2" w:rsidRPr="00BE77E2">
              <w:rPr>
                <w:rFonts w:cs="Arial"/>
              </w:rPr>
              <w:t>Ausführung von Leistungen der KG480 nach DIN276, einschl. Programmierung und Inbetriebnahme eines modularen, flexiblen und gewerkeübergreifenden Steuerungs- und Automatisierungssystems mit Integration in ein übergeordnetes System (z. B. Leittechnik, GLT, BACnet-Gebäudeautomation, Visualisierung) mit einem Auftragswert von mind. 4,00 Mio. € netto.</w:t>
            </w:r>
          </w:p>
          <w:p w14:paraId="7E46B041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48703622" w14:textId="4AFD5AB5" w:rsidR="00FD26E3" w:rsidRPr="00FD26E3" w:rsidRDefault="00392CBD" w:rsidP="001F0925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76035765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0BC07D0" w14:textId="77777777" w:rsidR="001438FA" w:rsidRDefault="001438FA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69890ABC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3B4D9B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0AEE239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6CD81C30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9978" w14:textId="77777777" w:rsidR="00D77088" w:rsidRPr="00F33530" w:rsidRDefault="00D77088" w:rsidP="00D77088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 xml:space="preserve">Ausführung von </w:t>
            </w:r>
            <w:r>
              <w:rPr>
                <w:rFonts w:cs="Arial"/>
              </w:rPr>
              <w:t xml:space="preserve">Leistungen der KG440 nach DIN276, einschl. </w:t>
            </w:r>
            <w:r w:rsidRPr="00BE77E2">
              <w:rPr>
                <w:rFonts w:cs="Arial"/>
              </w:rPr>
              <w:t>Installation einer Sicherheitsbeleuchtung nach DIN EN 1838 / VDE 0108-100 mit Zentralbatterieanlage</w:t>
            </w:r>
            <w:r>
              <w:rPr>
                <w:rFonts w:cs="Arial"/>
              </w:rPr>
              <w:t xml:space="preserve"> sowie</w:t>
            </w:r>
            <w:r>
              <w:t xml:space="preserve"> </w:t>
            </w:r>
            <w:r w:rsidRPr="00BE77E2">
              <w:rPr>
                <w:rFonts w:cs="Arial"/>
              </w:rPr>
              <w:t xml:space="preserve">Installation einer Mittelspannungsanlage &gt;10kV sowie </w:t>
            </w:r>
            <w:r>
              <w:rPr>
                <w:rFonts w:cs="Arial"/>
              </w:rPr>
              <w:t xml:space="preserve">von </w:t>
            </w:r>
            <w:r w:rsidRPr="00BE77E2">
              <w:rPr>
                <w:rFonts w:cs="Arial"/>
              </w:rPr>
              <w:t>Transformatoren &gt;1.000kVA</w:t>
            </w:r>
            <w:r>
              <w:rPr>
                <w:rFonts w:cs="Arial"/>
              </w:rPr>
              <w:t xml:space="preserve"> mit einem Auftragswert von mind. 7,00 Mio. € netto.</w:t>
            </w:r>
          </w:p>
          <w:p w14:paraId="0C527500" w14:textId="77777777" w:rsidR="00D77088" w:rsidRPr="00BE77E2" w:rsidRDefault="00D77088" w:rsidP="00D77088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BE77E2">
              <w:rPr>
                <w:rFonts w:cs="Arial"/>
              </w:rPr>
              <w:t>Ausführung von Leistungen der KG450 nach DIN276, einschl. Installation eines IT-Übertragungsnetzes mit strukturierter IT-/Netzwerkverkabelung, LWL-Verkabelung und Dämpfungsmessungen mit einem mit einem Auftragswert von mind. 4,00 Mio. € netto.</w:t>
            </w:r>
          </w:p>
          <w:p w14:paraId="525F43C3" w14:textId="77777777" w:rsidR="00D77088" w:rsidRPr="00BE77E2" w:rsidRDefault="00D77088" w:rsidP="00D77088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BE77E2">
              <w:rPr>
                <w:rFonts w:cs="Arial"/>
              </w:rPr>
              <w:t xml:space="preserve">Ausführung von Leistungen der KG480 nach DIN276, einschl. Programmierung und Inbetriebnahme eines modularen, flexiblen und gewerkeübergreifenden Steuerungs- und Automatisierungssystems mit Integration in ein </w:t>
            </w:r>
            <w:r w:rsidRPr="00BE77E2">
              <w:rPr>
                <w:rFonts w:cs="Arial"/>
              </w:rPr>
              <w:lastRenderedPageBreak/>
              <w:t>übergeordnetes System (z. B. Leittechnik, GLT, BACnet-Gebäudeautomation, Visualisierung) mit einem Auftragswert von mind. 4,00 Mio. € netto.</w:t>
            </w:r>
          </w:p>
          <w:p w14:paraId="0F5BD25B" w14:textId="0842D22D" w:rsidR="001438FA" w:rsidRDefault="001438FA" w:rsidP="00BE77E2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</w:p>
          <w:p w14:paraId="50A1A242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63DAAD78" w14:textId="77777777" w:rsidR="001438FA" w:rsidRPr="00FD26E3" w:rsidRDefault="001438FA" w:rsidP="001438FA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325F3B64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68B2D7E" w14:textId="77777777" w:rsidR="001438FA" w:rsidRDefault="001438FA" w:rsidP="00392CBD">
      <w:pPr>
        <w:rPr>
          <w:b/>
          <w:bCs/>
        </w:rPr>
      </w:pPr>
    </w:p>
    <w:p w14:paraId="28803E6A" w14:textId="6941A606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55DC7D08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7E3C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8EF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4D0C3B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7F10F15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F2A9C5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6B58509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57A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6D9648A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33C76AE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467C7C6" w14:textId="0F62122F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3B4D9B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  <w:r>
              <w:rPr>
                <w:rFonts w:cstheme="minorHAnsi"/>
                <w:snapToGrid w:val="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F5A1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B47279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D01DC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45D1AF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BFD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A00548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7127638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5A4E0B8C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7F1DE57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639C" w14:textId="77777777" w:rsidR="00D77088" w:rsidRPr="00F33530" w:rsidRDefault="00D77088" w:rsidP="00D77088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 xml:space="preserve">Ausführung von </w:t>
            </w:r>
            <w:r>
              <w:rPr>
                <w:rFonts w:cs="Arial"/>
              </w:rPr>
              <w:t xml:space="preserve">Leistungen der KG440 nach DIN276, einschl. </w:t>
            </w:r>
            <w:r w:rsidRPr="00BE77E2">
              <w:rPr>
                <w:rFonts w:cs="Arial"/>
              </w:rPr>
              <w:t>Installation einer Sicherheitsbeleuchtung nach DIN EN 1838 / VDE 0108-100 mit Zentralbatterieanlage</w:t>
            </w:r>
            <w:r>
              <w:rPr>
                <w:rFonts w:cs="Arial"/>
              </w:rPr>
              <w:t xml:space="preserve"> sowie</w:t>
            </w:r>
            <w:r>
              <w:t xml:space="preserve"> </w:t>
            </w:r>
            <w:r w:rsidRPr="00BE77E2">
              <w:rPr>
                <w:rFonts w:cs="Arial"/>
              </w:rPr>
              <w:t xml:space="preserve">Installation einer Mittelspannungsanlage &gt;10kV sowie </w:t>
            </w:r>
            <w:r>
              <w:rPr>
                <w:rFonts w:cs="Arial"/>
              </w:rPr>
              <w:t xml:space="preserve">von </w:t>
            </w:r>
            <w:r w:rsidRPr="00BE77E2">
              <w:rPr>
                <w:rFonts w:cs="Arial"/>
              </w:rPr>
              <w:t>Transformatoren &gt;1.000kVA</w:t>
            </w:r>
            <w:r>
              <w:rPr>
                <w:rFonts w:cs="Arial"/>
              </w:rPr>
              <w:t xml:space="preserve"> mit einem Auftragswert von mind. 7,00 Mio. € netto.</w:t>
            </w:r>
          </w:p>
          <w:p w14:paraId="3575345C" w14:textId="77777777" w:rsidR="00D77088" w:rsidRPr="00BE77E2" w:rsidRDefault="00D77088" w:rsidP="00D77088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lastRenderedPageBreak/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BE77E2">
              <w:rPr>
                <w:rFonts w:cs="Arial"/>
              </w:rPr>
              <w:t>Ausführung von Leistungen der KG450 nach DIN276, einschl. Installation eines IT-Übertragungsnetzes mit strukturierter IT-/Netzwerkverkabelung, LWL-Verkabelung und Dämpfungsmessungen mit einem mit einem Auftragswert von mind. 4,00 Mio. € netto.</w:t>
            </w:r>
          </w:p>
          <w:p w14:paraId="6C667B58" w14:textId="77777777" w:rsidR="00D77088" w:rsidRPr="00BE77E2" w:rsidRDefault="00D77088" w:rsidP="00D77088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BE77E2">
              <w:rPr>
                <w:rFonts w:cs="Arial"/>
              </w:rPr>
              <w:t>Ausführung von Leistungen der KG480 nach DIN276, einschl. Programmierung und Inbetriebnahme eines modularen, flexiblen und gewerkeübergreifenden Steuerungs- und Automatisierungssystems mit Integration in ein übergeordnetes System (z. B. Leittechnik, GLT, BACnet-Gebäudeautomation, Visualisierung) mit einem Auftragswert von mind. 4,00 Mio. € netto.</w:t>
            </w:r>
          </w:p>
          <w:p w14:paraId="52BA6553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53CE022F" w14:textId="77777777" w:rsidR="001438FA" w:rsidRPr="00FD26E3" w:rsidRDefault="001438FA" w:rsidP="001438FA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234F5949" w14:textId="74EE67A4" w:rsidR="00C9483B" w:rsidRPr="00FD26E3" w:rsidRDefault="00C9483B" w:rsidP="00BF104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62021C5" w14:textId="40CCCE48" w:rsidR="00172070" w:rsidRPr="00FD26E3" w:rsidRDefault="00172070" w:rsidP="00C9483B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59BC6E3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CDDF4A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7B7A9DA2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9B6D9E3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D16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A5C150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99F332A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E1B88D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FE45B7" w14:textId="7A9295D1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CAF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42105B8A" w14:textId="77777777" w:rsidR="00172070" w:rsidRDefault="00172070" w:rsidP="00392CBD">
      <w:pPr>
        <w:rPr>
          <w:b/>
          <w:bCs/>
        </w:rPr>
      </w:pPr>
    </w:p>
    <w:p w14:paraId="73039487" w14:textId="4AD3F252" w:rsidR="00BF104A" w:rsidRPr="00BF104A" w:rsidRDefault="00BF104A" w:rsidP="00392CBD">
      <w:pPr>
        <w:rPr>
          <w:i/>
          <w:iCs/>
        </w:rPr>
      </w:pPr>
      <w:r w:rsidRPr="00BF104A">
        <w:rPr>
          <w:i/>
          <w:iCs/>
        </w:rPr>
        <w:t>Formblatt kann vom Bieter bei Bedarf um weitere Referenzangaben ergänzt werden.</w:t>
      </w:r>
    </w:p>
    <w:sectPr w:rsidR="00BF104A" w:rsidRPr="00BF104A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44C4"/>
    <w:multiLevelType w:val="hybridMultilevel"/>
    <w:tmpl w:val="543E49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3"/>
  </w:num>
  <w:num w:numId="2" w16cid:durableId="1833791295">
    <w:abstractNumId w:val="0"/>
  </w:num>
  <w:num w:numId="3" w16cid:durableId="1150756162">
    <w:abstractNumId w:val="2"/>
  </w:num>
  <w:num w:numId="4" w16cid:durableId="118057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45AB7"/>
    <w:rsid w:val="000C2893"/>
    <w:rsid w:val="000C660C"/>
    <w:rsid w:val="00112D40"/>
    <w:rsid w:val="001438FA"/>
    <w:rsid w:val="001644E3"/>
    <w:rsid w:val="00172070"/>
    <w:rsid w:val="001B00E7"/>
    <w:rsid w:val="002432E0"/>
    <w:rsid w:val="002F73C3"/>
    <w:rsid w:val="003808AB"/>
    <w:rsid w:val="003928C8"/>
    <w:rsid w:val="00392CBD"/>
    <w:rsid w:val="003B4D9B"/>
    <w:rsid w:val="004610F5"/>
    <w:rsid w:val="0046470B"/>
    <w:rsid w:val="00591B01"/>
    <w:rsid w:val="006326B8"/>
    <w:rsid w:val="00713B45"/>
    <w:rsid w:val="00755789"/>
    <w:rsid w:val="007608C4"/>
    <w:rsid w:val="00766DA2"/>
    <w:rsid w:val="007C122A"/>
    <w:rsid w:val="007E1C14"/>
    <w:rsid w:val="00840DC8"/>
    <w:rsid w:val="00857497"/>
    <w:rsid w:val="008A4784"/>
    <w:rsid w:val="009B1211"/>
    <w:rsid w:val="009C7C01"/>
    <w:rsid w:val="009F33B6"/>
    <w:rsid w:val="00A4587F"/>
    <w:rsid w:val="00AA13BA"/>
    <w:rsid w:val="00B20DBC"/>
    <w:rsid w:val="00B24282"/>
    <w:rsid w:val="00B806FD"/>
    <w:rsid w:val="00BD64F8"/>
    <w:rsid w:val="00BE77E2"/>
    <w:rsid w:val="00BF104A"/>
    <w:rsid w:val="00C9483B"/>
    <w:rsid w:val="00D26905"/>
    <w:rsid w:val="00D77088"/>
    <w:rsid w:val="00DE3576"/>
    <w:rsid w:val="00DF6CB4"/>
    <w:rsid w:val="00E73B5D"/>
    <w:rsid w:val="00F00040"/>
    <w:rsid w:val="00F33530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861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Reuvers, Tobias</cp:lastModifiedBy>
  <cp:revision>2</cp:revision>
  <dcterms:created xsi:type="dcterms:W3CDTF">2025-09-08T13:35:00Z</dcterms:created>
  <dcterms:modified xsi:type="dcterms:W3CDTF">2026-07-14T12:31:00Z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